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Continuous Improvement Policy and Procedure (CG4)</w:t>
      </w:r>
    </w:p>
    <w:p>
      <w:pPr>
        <w:pStyle w:val="Heading1"/>
      </w:pPr>
      <w:r>
        <w:t>Policy Statement</w:t>
      </w:r>
    </w:p>
    <w:p>
      <w:r>
        <w:t>The purpose of the Continuous Improvement Policy and Procedure at First Access is to detail our approach to implementing continuous improvement with the primary goal being to foster organisational excellence ensuring such improvement strategies are managed in accordance with professional standards, stakeholder expectations and operational requirements.</w:t>
      </w:r>
    </w:p>
    <w:p>
      <w:pPr>
        <w:pStyle w:val="Heading1"/>
      </w:pPr>
      <w:r>
        <w:t>Scope</w:t>
      </w:r>
    </w:p>
    <w:p>
      <w:r>
        <w:t>This policy applies to clients, families, management, contractors, and visitors of First Access.</w:t>
      </w:r>
    </w:p>
    <w:p>
      <w:pPr>
        <w:pStyle w:val="Heading1"/>
      </w:pPr>
      <w:r>
        <w:t>Background</w:t>
      </w:r>
    </w:p>
    <w:p>
      <w:r>
        <w:t>At First Access, we are committed to providing high-quality services to our clients and continuously improving our operations. First Access recognises that continuous improvement is an ongoing process that requires ongoing engagement from all staff, partners, and clients. By regularly evaluating our services and operations, we aim to identify opportunities for improvement and implement changes that will enhance the quality of our services and increase our efficiency.</w:t>
      </w:r>
    </w:p>
    <w:p>
      <w:pPr>
        <w:pStyle w:val="Heading1"/>
      </w:pPr>
      <w:r>
        <w:t>Legislative Requirements</w:t>
      </w:r>
    </w:p>
    <w:p>
      <w:r>
        <w:t>• Privacy Act 1988</w:t>
        <w:br/>
        <w:t>• Sex Discrimination Act 1984</w:t>
        <w:br/>
        <w:t>• Racial Discrimination Act, 1975</w:t>
        <w:br/>
        <w:t>• Disability Discrimination Act 1992</w:t>
        <w:br/>
        <w:t>• Human Rights Commission Act 1986</w:t>
        <w:br/>
        <w:t>• Fair Work Act 2009</w:t>
        <w:br/>
        <w:t>• Work Health and Safety Act 2011</w:t>
      </w:r>
    </w:p>
    <w:p>
      <w:pPr>
        <w:pStyle w:val="Heading1"/>
      </w:pPr>
      <w:r>
        <w:t>Principles that Inform Our Policy</w:t>
      </w:r>
    </w:p>
    <w:p>
      <w:r>
        <w:t>All decision making about our Continuous Improvement Procedure is carried out in accordance with the principles of our Continuous Improvement Policy.</w:t>
        <w:br/>
        <w:br/>
        <w:t>A continuous improvement strategy is not a program with a start and end date. It is an ongoing process that is continual through the life of the business, with regular reviews, assessments, and implementation of improvements.</w:t>
      </w:r>
    </w:p>
    <w:p>
      <w:pPr>
        <w:pStyle w:val="Heading1"/>
      </w:pPr>
      <w:r>
        <w:t>Key Terms</w:t>
      </w:r>
    </w:p>
    <w:p>
      <w:r>
        <w:t>Continuous Improvement: The process of making regular small changes and improvements to the products, services, etc. of a company rather than a few big changes.</w:t>
        <w:br/>
        <w:br/>
        <w:t>Stakeholder: A person such as an employee, customer or citizen who is involved with an organisation, society, etc. and therefore has responsibilities towards it and an interest in its success.</w:t>
      </w:r>
    </w:p>
    <w:p>
      <w:pPr>
        <w:pStyle w:val="Heading1"/>
      </w:pPr>
      <w:r>
        <w:t>Links to other Policies and Documents</w:t>
      </w:r>
    </w:p>
    <w:p>
      <w:r>
        <w:t>• Customer Service Policy and Procedure</w:t>
        <w:br/>
        <w:t>• Workplace Health and Safety Policy and Procedure</w:t>
        <w:br/>
        <w:t>• Bullying and Harassment Policy</w:t>
        <w:br/>
        <w:t>• Customer Complaints Policy and Procedure</w:t>
        <w:br/>
        <w:t>• Inclusion and Diversity Policy and Procedure</w:t>
        <w:br/>
        <w:t>• Staff Health and Wellbeing Policy and Procedure</w:t>
        <w:br/>
        <w:t>• Performance Management Policy and Procedure</w:t>
      </w:r>
    </w:p>
    <w:p>
      <w:pPr>
        <w:pStyle w:val="Heading1"/>
      </w:pPr>
      <w:r>
        <w:t>Induction and Ongoing Training</w:t>
      </w:r>
    </w:p>
    <w:p>
      <w:r>
        <w:t>First Access ensures that induction and ongoing training of all staff include the Continuous Improvement Policy and Procedure to enable staff to fulfil their roles effectively. In addition, we promote information sharing at staff meetings, sharing information received from industry trends or changes in legislation, and in consultation at policy review sessions.</w:t>
      </w:r>
    </w:p>
    <w:p>
      <w:pPr>
        <w:pStyle w:val="Heading1"/>
      </w:pPr>
      <w:r>
        <w:t>Policy Created/Reviewed</w:t>
      </w:r>
    </w:p>
    <w:p>
      <w:r>
        <w:t>Implemented February 2023</w:t>
        <w:br/>
        <w:t>New policy</w:t>
        <w:br/>
        <w:t>Next Review Date: February 2024</w:t>
      </w:r>
    </w:p>
    <w:p>
      <w:pPr>
        <w:pStyle w:val="Heading1"/>
      </w:pPr>
      <w:r>
        <w:t>Monitoring, Evaluation and Review</w:t>
      </w:r>
    </w:p>
    <w:p>
      <w:r>
        <w:t>This policy will be reviewed annually or on the occurrence of any relevant legislative change. Management of First Access will conduct reviews in consultation with educators at staff meetings.</w:t>
      </w:r>
    </w:p>
    <w:p>
      <w:pPr>
        <w:pStyle w:val="Heading1"/>
      </w:pPr>
      <w:r>
        <w:t>Continuous Improvement Procedure</w:t>
      </w:r>
    </w:p>
    <w:p>
      <w:r>
        <w:t>Management will:</w:t>
        <w:br/>
        <w:t>• Remind staff regularly about continuous improvement expectations, as well as whole of team responsibilities in identifying and helping facilitate any need for change.</w:t>
        <w:br/>
        <w:t>• Maintain a register for staff to complete when noting any continuous improvement suggestion.</w:t>
        <w:br/>
        <w:t>• Investigate and act on any information gathered and presented both formally and informally.</w:t>
        <w:br/>
        <w:t>• Design and implement a procedure for customer/stakeholder feedback as a mechanism to identify continuous improvement requirements.</w:t>
        <w:br/>
        <w:t>• Maintain records of identified risk assessments to facilitate continuous improvement.</w:t>
        <w:br/>
        <w:t>• Define and incorporate a continuous improvement cycle into its daily operations to demonstrate how the process of continuous improvement is ongoing and not static.</w:t>
      </w:r>
    </w:p>
    <w:p>
      <w:r>
        <w:t>Staff will:</w:t>
        <w:br/>
        <w:t>• Understand that continuous improvement is a whole of team responsibility and not a task/job assigned to one individual or team.</w:t>
        <w:br/>
        <w:t>• Acknowledge continuous improvement is a cycle and therefore ongoing.</w:t>
        <w:br/>
        <w:t>• Critically review policies and procedures and test them against future needs.</w:t>
        <w:br/>
        <w:t>• Make positive and constructive suggestions about current policies and procedures and the development of new ones.</w:t>
        <w:br/>
        <w:t>• Focus on supporting and understanding the needs of First Access’ customers and strive for customer satisfaction.</w:t>
        <w:br/>
        <w:t>• Complete the continuous improvement register for any aspect of the business that identifies a potential improvement is required.</w:t>
        <w:br/>
        <w:t>• Benchmark operational processes and regularly measure performance.</w:t>
        <w:br/>
        <w:t>• Ensure communication with peers and management remains open and a valued culture.</w:t>
        <w:br/>
        <w:t>• Focus on effective time management.</w:t>
        <w:br/>
        <w:t>• Identify teamwork as an effective method of achieving desired outcomes.</w:t>
        <w:br/>
        <w:t>• Maintain a culture that appreciates continuous improvement is a routine process of ongoing change and positive growth.</w:t>
        <w:br/>
        <w:t>• Strive to maintain a reputation at First Access that is one of reliability, quality and innovation.</w:t>
        <w:br/>
        <w:t>• Use customer surveys and feedback as a way to improve service, quality of product and a driver for improvement.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